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0E" w:rsidRDefault="000D680E" w:rsidP="000D680E">
      <w:pPr>
        <w:rPr>
          <w:rFonts w:ascii="Candara" w:hAnsi="Candara"/>
          <w:color w:val="002060"/>
          <w:sz w:val="28"/>
          <w:szCs w:val="28"/>
        </w:rPr>
      </w:pPr>
      <w:r>
        <w:rPr>
          <w:rFonts w:ascii="Candara" w:hAnsi="Candara"/>
          <w:color w:val="002060"/>
          <w:sz w:val="28"/>
          <w:szCs w:val="28"/>
        </w:rPr>
        <w:t>Honor Policy for AP Courses (Major Grades)</w:t>
      </w:r>
    </w:p>
    <w:p w:rsidR="000D680E" w:rsidRDefault="000D680E" w:rsidP="000D680E">
      <w:pPr>
        <w:rPr>
          <w:rFonts w:ascii="Candara" w:hAnsi="Candara"/>
          <w:color w:val="002060"/>
          <w:sz w:val="28"/>
          <w:szCs w:val="28"/>
        </w:rPr>
      </w:pP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To stress the importance of academic integrity and grit at Westside High School the following Honor Policy will be adhered to in AP classes.  This policy will help maintain the highest standards of conduct and the work of each individual student.</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There are a variety of recognized pressures and temptations that lead to cheating or plagiarism.  The justifications include time constraints, parental pressure, actions of peers, inadequate instruction, or poor preparation.  Westside High School seeks to stress the value of learning above grades and to get the best honest effort from each student.</w:t>
      </w:r>
    </w:p>
    <w:p w:rsidR="000D680E" w:rsidRDefault="000D680E" w:rsidP="000D680E">
      <w:pPr>
        <w:rPr>
          <w:rFonts w:ascii="Candara" w:hAnsi="Candara"/>
          <w:color w:val="002060"/>
          <w:sz w:val="28"/>
          <w:szCs w:val="28"/>
        </w:rPr>
      </w:pPr>
      <w:r w:rsidRPr="000D680E">
        <w:rPr>
          <w:rFonts w:ascii="Candara" w:hAnsi="Candara"/>
          <w:color w:val="002060"/>
          <w:sz w:val="24"/>
          <w:szCs w:val="24"/>
        </w:rPr>
        <w:t>Students, teachers, and administration will work together to display honesty, resp</w:t>
      </w:r>
      <w:r>
        <w:rPr>
          <w:rFonts w:ascii="Candara" w:hAnsi="Candara"/>
          <w:color w:val="002060"/>
          <w:sz w:val="24"/>
          <w:szCs w:val="24"/>
        </w:rPr>
        <w:t>ect, trust, responsibility, fair</w:t>
      </w:r>
      <w:bookmarkStart w:id="0" w:name="_GoBack"/>
      <w:bookmarkEnd w:id="0"/>
      <w:r w:rsidRPr="000D680E">
        <w:rPr>
          <w:rFonts w:ascii="Candara" w:hAnsi="Candara"/>
          <w:color w:val="002060"/>
          <w:sz w:val="24"/>
          <w:szCs w:val="24"/>
        </w:rPr>
        <w:t>ness, and integrity</w:t>
      </w:r>
      <w:r>
        <w:rPr>
          <w:rFonts w:ascii="Candara" w:hAnsi="Candara"/>
          <w:color w:val="002060"/>
          <w:sz w:val="28"/>
          <w:szCs w:val="28"/>
        </w:rPr>
        <w:t xml:space="preserve">.  </w:t>
      </w:r>
    </w:p>
    <w:p w:rsidR="000D680E" w:rsidRDefault="000D680E" w:rsidP="000D680E">
      <w:pPr>
        <w:rPr>
          <w:rFonts w:ascii="Candara" w:hAnsi="Candara"/>
          <w:color w:val="002060"/>
          <w:sz w:val="28"/>
          <w:szCs w:val="28"/>
        </w:rPr>
      </w:pP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Cheating and/or violating the test procedure are recognized as purposely attempting to gain an advantage in one’s own work in order to gain an unfair advantage. These include, but are not limited to.</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*Unauthorized exchange of any information during a test or while others are taking a test.</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*Copying from others during a test or examination.</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*Using unauthorized materials (electronic devices, calculators, notes) to complete an assessment or an assignment.</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*Copying or recording parts of an exam and giving it to students who have yet to take the test whether written, electronically or verbally.</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*Changing or altering a grade on a test or project.</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*Violating specific procedures specified by the teacher.</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*Unauthorized collaboration on assigned work, or work submitted by any student, including but not limited to papers, projects, lab reports, other reports, and homework.</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*Unauthorized prior knowledge and/or use of tests, quizzes, finals or other assignments.</w:t>
      </w: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 xml:space="preserve">* Having the work of another individual in your possession. </w:t>
      </w:r>
    </w:p>
    <w:p w:rsidR="000D680E" w:rsidRDefault="000D680E" w:rsidP="000D680E">
      <w:pPr>
        <w:rPr>
          <w:rFonts w:ascii="Candara" w:hAnsi="Candara"/>
          <w:color w:val="002060"/>
          <w:sz w:val="28"/>
          <w:szCs w:val="28"/>
        </w:rPr>
      </w:pPr>
    </w:p>
    <w:p w:rsidR="000D680E" w:rsidRPr="000D680E" w:rsidRDefault="000D680E" w:rsidP="000D680E">
      <w:pPr>
        <w:rPr>
          <w:rFonts w:ascii="Candara" w:hAnsi="Candara"/>
          <w:color w:val="002060"/>
          <w:sz w:val="24"/>
          <w:szCs w:val="24"/>
        </w:rPr>
      </w:pPr>
      <w:r w:rsidRPr="000D680E">
        <w:rPr>
          <w:rFonts w:ascii="Candara" w:hAnsi="Candara"/>
          <w:color w:val="002060"/>
          <w:sz w:val="24"/>
          <w:szCs w:val="24"/>
        </w:rPr>
        <w:t xml:space="preserve">To main the integrity of AP assessments the following will be a consequence of violating test procedures and cheating. </w:t>
      </w:r>
    </w:p>
    <w:p w:rsidR="000D680E" w:rsidRPr="000D680E" w:rsidRDefault="000D680E" w:rsidP="000D680E">
      <w:pPr>
        <w:pStyle w:val="ListParagraph"/>
        <w:numPr>
          <w:ilvl w:val="0"/>
          <w:numId w:val="1"/>
        </w:numPr>
        <w:ind w:left="0"/>
        <w:rPr>
          <w:rFonts w:ascii="Candara" w:hAnsi="Candara"/>
          <w:color w:val="002060"/>
          <w:sz w:val="24"/>
          <w:szCs w:val="24"/>
        </w:rPr>
      </w:pPr>
      <w:r w:rsidRPr="000D680E">
        <w:rPr>
          <w:rFonts w:ascii="Candara" w:hAnsi="Candara"/>
          <w:color w:val="002060"/>
          <w:sz w:val="24"/>
          <w:szCs w:val="24"/>
        </w:rPr>
        <w:t>The student will receive a 0 for the test, essay, or project.  This assignment will not be eligible for a retake.  The 0 will be the ultimate grade.</w:t>
      </w:r>
    </w:p>
    <w:p w:rsidR="000D680E" w:rsidRPr="000D680E" w:rsidRDefault="000D680E" w:rsidP="000D680E">
      <w:pPr>
        <w:pStyle w:val="ListParagraph"/>
        <w:numPr>
          <w:ilvl w:val="0"/>
          <w:numId w:val="1"/>
        </w:numPr>
        <w:ind w:left="0"/>
        <w:rPr>
          <w:rFonts w:ascii="Candara" w:hAnsi="Candara"/>
          <w:color w:val="002060"/>
          <w:sz w:val="24"/>
          <w:szCs w:val="24"/>
        </w:rPr>
      </w:pPr>
      <w:r w:rsidRPr="000D680E">
        <w:rPr>
          <w:rFonts w:ascii="Candara" w:hAnsi="Candara"/>
          <w:color w:val="002060"/>
          <w:sz w:val="24"/>
          <w:szCs w:val="24"/>
        </w:rPr>
        <w:t>The teacher will contact the parent by phone to make the parent aware of the situation.</w:t>
      </w:r>
    </w:p>
    <w:p w:rsidR="000D680E" w:rsidRPr="000D680E" w:rsidRDefault="000D680E" w:rsidP="000D680E">
      <w:pPr>
        <w:pStyle w:val="ListParagraph"/>
        <w:numPr>
          <w:ilvl w:val="0"/>
          <w:numId w:val="1"/>
        </w:numPr>
        <w:ind w:left="0"/>
        <w:rPr>
          <w:rFonts w:ascii="Candara" w:hAnsi="Candara"/>
          <w:color w:val="002060"/>
          <w:sz w:val="24"/>
          <w:szCs w:val="24"/>
        </w:rPr>
      </w:pPr>
      <w:r w:rsidRPr="000D680E">
        <w:rPr>
          <w:rFonts w:ascii="Candara" w:hAnsi="Candara"/>
          <w:color w:val="002060"/>
          <w:sz w:val="24"/>
          <w:szCs w:val="24"/>
        </w:rPr>
        <w:t>The teacher will fill out a discipline referral for the student’s dean.  The referral is for documentation only as long as there is not a future violation of testing procedures.</w:t>
      </w:r>
    </w:p>
    <w:p w:rsidR="000D680E" w:rsidRPr="000D680E" w:rsidRDefault="000D680E" w:rsidP="000D680E">
      <w:pPr>
        <w:pStyle w:val="ListParagraph"/>
        <w:numPr>
          <w:ilvl w:val="0"/>
          <w:numId w:val="1"/>
        </w:numPr>
        <w:ind w:left="0"/>
        <w:rPr>
          <w:rFonts w:ascii="Candara" w:hAnsi="Candara"/>
          <w:color w:val="002060"/>
          <w:sz w:val="24"/>
          <w:szCs w:val="24"/>
        </w:rPr>
      </w:pPr>
      <w:r w:rsidRPr="000D680E">
        <w:rPr>
          <w:rFonts w:ascii="Candara" w:hAnsi="Candara"/>
          <w:color w:val="002060"/>
          <w:sz w:val="24"/>
          <w:szCs w:val="24"/>
        </w:rPr>
        <w:t>The incident will be documented on any NHS, club, or internship teacher evaluations requested later in the year.</w:t>
      </w:r>
    </w:p>
    <w:p w:rsidR="000D680E" w:rsidRDefault="000D680E" w:rsidP="000D680E">
      <w:pPr>
        <w:pStyle w:val="ListParagraph"/>
        <w:numPr>
          <w:ilvl w:val="0"/>
          <w:numId w:val="1"/>
        </w:numPr>
        <w:ind w:left="0"/>
        <w:rPr>
          <w:rFonts w:ascii="Candara" w:hAnsi="Candara"/>
          <w:color w:val="002060"/>
          <w:sz w:val="24"/>
          <w:szCs w:val="24"/>
        </w:rPr>
      </w:pPr>
      <w:r w:rsidRPr="000D680E">
        <w:rPr>
          <w:rFonts w:ascii="Candara" w:hAnsi="Candara"/>
          <w:color w:val="002060"/>
          <w:sz w:val="24"/>
          <w:szCs w:val="24"/>
        </w:rPr>
        <w:t xml:space="preserve">Repeated violations of testing procedures will result in Level 3 consequences as determined by the student’s dean. </w:t>
      </w:r>
    </w:p>
    <w:p w:rsidR="000D680E" w:rsidRDefault="000D680E" w:rsidP="000D680E">
      <w:pPr>
        <w:rPr>
          <w:rFonts w:ascii="Candara" w:hAnsi="Candara"/>
          <w:color w:val="002060"/>
          <w:sz w:val="24"/>
          <w:szCs w:val="24"/>
        </w:rPr>
      </w:pPr>
    </w:p>
    <w:p w:rsidR="000D680E" w:rsidRPr="000D680E" w:rsidRDefault="000D680E" w:rsidP="000D680E">
      <w:pPr>
        <w:rPr>
          <w:rFonts w:ascii="Candara" w:hAnsi="Candara"/>
          <w:color w:val="002060"/>
          <w:sz w:val="24"/>
          <w:szCs w:val="24"/>
        </w:rPr>
      </w:pPr>
      <w:r>
        <w:rPr>
          <w:rFonts w:ascii="Candara" w:hAnsi="Candara"/>
          <w:color w:val="002060"/>
          <w:sz w:val="24"/>
          <w:szCs w:val="24"/>
        </w:rPr>
        <w:t xml:space="preserve">In the event violation of testing procedures cannot be verified to the satisfaction of a dean an alternate assessment will be provided for the student to be taken in an alternate supervised setting. </w:t>
      </w:r>
    </w:p>
    <w:p w:rsidR="000D680E" w:rsidRPr="000D680E" w:rsidRDefault="000D680E" w:rsidP="000D680E">
      <w:pPr>
        <w:rPr>
          <w:rFonts w:ascii="Candara" w:hAnsi="Candara"/>
          <w:color w:val="002060"/>
          <w:sz w:val="24"/>
          <w:szCs w:val="24"/>
        </w:rPr>
      </w:pPr>
    </w:p>
    <w:p w:rsidR="000D680E" w:rsidRPr="000D680E" w:rsidRDefault="000D680E" w:rsidP="000D680E">
      <w:pPr>
        <w:rPr>
          <w:rFonts w:ascii="Candara" w:hAnsi="Candara"/>
          <w:color w:val="002060"/>
          <w:sz w:val="28"/>
          <w:szCs w:val="28"/>
        </w:rPr>
      </w:pPr>
    </w:p>
    <w:p w:rsidR="000D680E" w:rsidRDefault="000D680E" w:rsidP="000D680E">
      <w:pPr>
        <w:rPr>
          <w:rFonts w:ascii="Candara" w:hAnsi="Candara"/>
          <w:color w:val="002060"/>
          <w:sz w:val="28"/>
          <w:szCs w:val="28"/>
        </w:rPr>
      </w:pPr>
    </w:p>
    <w:p w:rsidR="000D680E" w:rsidRDefault="000D680E" w:rsidP="000D680E">
      <w:pPr>
        <w:rPr>
          <w:rFonts w:ascii="Candara" w:hAnsi="Candara"/>
          <w:color w:val="002060"/>
          <w:sz w:val="28"/>
          <w:szCs w:val="28"/>
        </w:rPr>
      </w:pPr>
    </w:p>
    <w:p w:rsidR="000D680E" w:rsidRDefault="000D680E" w:rsidP="000D680E">
      <w:pPr>
        <w:rPr>
          <w:rFonts w:ascii="Candara" w:hAnsi="Candara"/>
          <w:color w:val="002060"/>
          <w:sz w:val="28"/>
          <w:szCs w:val="28"/>
        </w:rPr>
      </w:pPr>
    </w:p>
    <w:p w:rsidR="000D680E" w:rsidRDefault="000D680E" w:rsidP="000D680E">
      <w:pPr>
        <w:rPr>
          <w:rFonts w:ascii="Candara" w:hAnsi="Candara"/>
          <w:color w:val="002060"/>
          <w:sz w:val="28"/>
          <w:szCs w:val="28"/>
        </w:rPr>
      </w:pPr>
    </w:p>
    <w:p w:rsidR="00E95AA6" w:rsidRDefault="00E95AA6"/>
    <w:sectPr w:rsidR="00E95AA6" w:rsidSect="000D6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879E7"/>
    <w:multiLevelType w:val="hybridMultilevel"/>
    <w:tmpl w:val="92C62304"/>
    <w:lvl w:ilvl="0" w:tplc="0409000F">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0E"/>
    <w:rsid w:val="000D680E"/>
    <w:rsid w:val="00E9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D9C2E-5B9D-473D-8AB6-81BFF1AE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Heather</dc:creator>
  <cp:keywords/>
  <dc:description/>
  <cp:lastModifiedBy>Barrow, Heather</cp:lastModifiedBy>
  <cp:revision>1</cp:revision>
  <dcterms:created xsi:type="dcterms:W3CDTF">2016-08-10T15:57:00Z</dcterms:created>
  <dcterms:modified xsi:type="dcterms:W3CDTF">2016-08-10T16:07:00Z</dcterms:modified>
</cp:coreProperties>
</file>